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6B" w:rsidRDefault="00A51E6B" w:rsidP="00E67A02">
      <w:pPr>
        <w:jc w:val="center"/>
        <w:rPr>
          <w:rFonts w:ascii="华文中宋" w:eastAsia="华文中宋" w:hAnsi="华文中宋" w:cs="Times New Roman"/>
          <w:bCs/>
          <w:kern w:val="44"/>
          <w:sz w:val="32"/>
          <w:szCs w:val="44"/>
        </w:rPr>
      </w:pPr>
      <w:r>
        <w:rPr>
          <w:rFonts w:ascii="华文中宋" w:eastAsia="华文中宋" w:hAnsi="华文中宋" w:cs="Times New Roman" w:hint="eastAsia"/>
          <w:bCs/>
          <w:kern w:val="44"/>
          <w:sz w:val="32"/>
          <w:szCs w:val="44"/>
        </w:rPr>
        <w:t>离退休工作</w:t>
      </w:r>
      <w:proofErr w:type="gramStart"/>
      <w:r>
        <w:rPr>
          <w:rFonts w:ascii="华文中宋" w:eastAsia="华文中宋" w:hAnsi="华文中宋" w:cs="Times New Roman" w:hint="eastAsia"/>
          <w:bCs/>
          <w:kern w:val="44"/>
          <w:sz w:val="32"/>
          <w:szCs w:val="44"/>
        </w:rPr>
        <w:t>处</w:t>
      </w:r>
      <w:r w:rsidR="00E67A02">
        <w:rPr>
          <w:rFonts w:ascii="华文中宋" w:eastAsia="华文中宋" w:hAnsi="华文中宋" w:cs="Times New Roman" w:hint="eastAsia"/>
          <w:bCs/>
          <w:kern w:val="44"/>
          <w:sz w:val="32"/>
          <w:szCs w:val="44"/>
        </w:rPr>
        <w:t>主题</w:t>
      </w:r>
      <w:proofErr w:type="gramEnd"/>
      <w:r w:rsidR="00E67A02">
        <w:rPr>
          <w:rFonts w:ascii="华文中宋" w:eastAsia="华文中宋" w:hAnsi="华文中宋" w:cs="Times New Roman" w:hint="eastAsia"/>
          <w:bCs/>
          <w:kern w:val="44"/>
          <w:sz w:val="32"/>
          <w:szCs w:val="44"/>
        </w:rPr>
        <w:t>教育调研工作实施方案</w:t>
      </w:r>
    </w:p>
    <w:p w:rsidR="00E67A02" w:rsidRDefault="00E67A02" w:rsidP="00E67A02">
      <w:pPr>
        <w:jc w:val="center"/>
        <w:rPr>
          <w:rFonts w:ascii="楷体" w:eastAsia="楷体" w:hAnsi="楷体" w:cs="Times New Roman"/>
          <w:bCs/>
          <w:kern w:val="44"/>
          <w:sz w:val="28"/>
          <w:szCs w:val="28"/>
        </w:rPr>
      </w:pPr>
      <w:r>
        <w:rPr>
          <w:rFonts w:ascii="楷体" w:eastAsia="楷体" w:hAnsi="楷体" w:cs="Times New Roman" w:hint="eastAsia"/>
          <w:bCs/>
          <w:kern w:val="44"/>
          <w:sz w:val="28"/>
          <w:szCs w:val="28"/>
        </w:rPr>
        <w:t>（经2</w:t>
      </w:r>
      <w:r>
        <w:rPr>
          <w:rFonts w:ascii="楷体" w:eastAsia="楷体" w:hAnsi="楷体" w:cs="Times New Roman"/>
          <w:bCs/>
          <w:kern w:val="44"/>
          <w:sz w:val="28"/>
          <w:szCs w:val="28"/>
        </w:rPr>
        <w:t>023</w:t>
      </w:r>
      <w:r>
        <w:rPr>
          <w:rFonts w:ascii="楷体" w:eastAsia="楷体" w:hAnsi="楷体" w:cs="Times New Roman" w:hint="eastAsia"/>
          <w:bCs/>
          <w:kern w:val="44"/>
          <w:sz w:val="28"/>
          <w:szCs w:val="28"/>
        </w:rPr>
        <w:t>年第</w:t>
      </w:r>
      <w:r w:rsidR="009F3A26">
        <w:rPr>
          <w:rFonts w:ascii="楷体" w:eastAsia="楷体" w:hAnsi="楷体" w:cs="Times New Roman" w:hint="eastAsia"/>
          <w:bCs/>
          <w:kern w:val="44"/>
          <w:sz w:val="28"/>
          <w:szCs w:val="28"/>
        </w:rPr>
        <w:t>十</w:t>
      </w:r>
      <w:r>
        <w:rPr>
          <w:rFonts w:ascii="楷体" w:eastAsia="楷体" w:hAnsi="楷体" w:cs="Times New Roman" w:hint="eastAsia"/>
          <w:bCs/>
          <w:kern w:val="44"/>
          <w:sz w:val="28"/>
          <w:szCs w:val="28"/>
        </w:rPr>
        <w:t>次党政联席会议审议通过）</w:t>
      </w:r>
    </w:p>
    <w:p w:rsidR="00E67A02" w:rsidRDefault="00A51E6B" w:rsidP="00E67A02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离退休工作处</w:t>
      </w:r>
      <w:bookmarkStart w:id="0" w:name="_GoBack"/>
      <w:bookmarkEnd w:id="0"/>
    </w:p>
    <w:p w:rsidR="00E67A02" w:rsidRDefault="00E67A02" w:rsidP="00E67A02">
      <w:pPr>
        <w:rPr>
          <w:rFonts w:ascii="等线" w:eastAsia="等线" w:hAnsi="等线" w:cs="Times New Roman"/>
        </w:rPr>
      </w:pPr>
    </w:p>
    <w:p w:rsidR="00E67A02" w:rsidRDefault="00E67A02" w:rsidP="00E67A02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调研工作的组织领导架构和职责分工</w:t>
      </w:r>
    </w:p>
    <w:p w:rsidR="00E67A02" w:rsidRDefault="00FC4ED5" w:rsidP="000E50F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调研工作领导小组</w:t>
      </w:r>
      <w:r w:rsidR="000E50F0">
        <w:rPr>
          <w:rFonts w:ascii="仿宋" w:eastAsia="仿宋" w:hAnsi="仿宋" w:cs="Times New Roman" w:hint="eastAsia"/>
          <w:sz w:val="28"/>
          <w:szCs w:val="28"/>
        </w:rPr>
        <w:t>组长：丁永祥、顾蔚</w:t>
      </w:r>
    </w:p>
    <w:p w:rsidR="000E50F0" w:rsidRDefault="000E50F0" w:rsidP="000E50F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组员：魏成柳、陈素权</w:t>
      </w:r>
      <w:r w:rsidR="00FC4ED5">
        <w:rPr>
          <w:rFonts w:ascii="仿宋" w:eastAsia="仿宋" w:hAnsi="仿宋" w:cs="Times New Roman" w:hint="eastAsia"/>
          <w:sz w:val="28"/>
          <w:szCs w:val="28"/>
        </w:rPr>
        <w:t>、王悦鑫、杨婷婷、张召文、刘天宝</w:t>
      </w:r>
    </w:p>
    <w:p w:rsidR="00FC4ED5" w:rsidRPr="00FC4ED5" w:rsidRDefault="00FC4ED5" w:rsidP="000E50F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67A02" w:rsidRDefault="00E67A02" w:rsidP="00E67A02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调研工作的整体设计思路和预期成果</w:t>
      </w:r>
    </w:p>
    <w:p w:rsidR="00FC4ED5" w:rsidRDefault="0020701F" w:rsidP="00FC4ED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2063F">
        <w:rPr>
          <w:rFonts w:ascii="仿宋" w:eastAsia="仿宋" w:hAnsi="仿宋" w:hint="eastAsia"/>
          <w:sz w:val="28"/>
          <w:szCs w:val="28"/>
        </w:rPr>
        <w:t>聚焦全面贯彻落实党的二十大精神、构建学校新发展格局、推动学校离退休工作高质量发展</w:t>
      </w:r>
      <w:r>
        <w:rPr>
          <w:rFonts w:ascii="仿宋" w:eastAsia="仿宋" w:hAnsi="仿宋" w:hint="eastAsia"/>
          <w:sz w:val="28"/>
          <w:szCs w:val="28"/>
        </w:rPr>
        <w:t>，</w:t>
      </w:r>
      <w:r w:rsidR="000E50F0" w:rsidRPr="00E2063F">
        <w:rPr>
          <w:rFonts w:ascii="仿宋" w:eastAsia="仿宋" w:hAnsi="仿宋" w:hint="eastAsia"/>
          <w:sz w:val="28"/>
          <w:szCs w:val="28"/>
        </w:rPr>
        <w:t>主动走进离退休干部当中，增进同老干部的感情，真诚倾听老干部的呼声，真实反映老干部的意愿，</w:t>
      </w:r>
      <w:r w:rsidR="000E50F0">
        <w:rPr>
          <w:rFonts w:ascii="仿宋" w:eastAsia="仿宋" w:hAnsi="仿宋" w:hint="eastAsia"/>
          <w:sz w:val="28"/>
          <w:szCs w:val="28"/>
        </w:rPr>
        <w:t>走访调研兄弟院校</w:t>
      </w:r>
      <w:r w:rsidR="00FC4ED5">
        <w:rPr>
          <w:rFonts w:ascii="仿宋" w:eastAsia="仿宋" w:hAnsi="仿宋" w:hint="eastAsia"/>
          <w:sz w:val="28"/>
          <w:szCs w:val="28"/>
        </w:rPr>
        <w:t>，吸收借鉴优秀经验</w:t>
      </w:r>
      <w:r w:rsidR="002465CA">
        <w:rPr>
          <w:rFonts w:ascii="仿宋" w:eastAsia="仿宋" w:hAnsi="仿宋" w:hint="eastAsia"/>
          <w:sz w:val="28"/>
          <w:szCs w:val="28"/>
        </w:rPr>
        <w:t>和做法</w:t>
      </w:r>
      <w:r w:rsidR="00FC4ED5">
        <w:rPr>
          <w:rFonts w:ascii="仿宋" w:eastAsia="仿宋" w:hAnsi="仿宋" w:hint="eastAsia"/>
          <w:sz w:val="28"/>
          <w:szCs w:val="28"/>
        </w:rPr>
        <w:t>。</w:t>
      </w:r>
    </w:p>
    <w:p w:rsidR="00BF4FB0" w:rsidRDefault="00FC4ED5" w:rsidP="00FC4ED5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51E6B">
        <w:rPr>
          <w:rFonts w:ascii="仿宋" w:eastAsia="仿宋" w:hAnsi="仿宋" w:cs="Times New Roman" w:hint="eastAsia"/>
          <w:sz w:val="28"/>
          <w:szCs w:val="28"/>
        </w:rPr>
        <w:t>对调研中反映和发现的问题，逐一梳理形成问题清单、责任清单、任务清单，逐一列出问题表现、解决措施、责任人和完成时限。对短期能够解决的，立行立改、马上就办。对一时难以解决、需要持续推进的，明确目标，紧盯不放，一抓到底。形成调研成果转化运用清单。</w:t>
      </w:r>
    </w:p>
    <w:p w:rsidR="0020701F" w:rsidRDefault="00BC622D" w:rsidP="002070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预期</w:t>
      </w:r>
      <w:r w:rsidR="0020701F">
        <w:rPr>
          <w:rFonts w:ascii="仿宋" w:eastAsia="仿宋" w:hAnsi="仿宋" w:hint="eastAsia"/>
          <w:sz w:val="28"/>
          <w:szCs w:val="28"/>
        </w:rPr>
        <w:t>解决</w:t>
      </w:r>
      <w:r w:rsidR="0020701F" w:rsidRPr="00E2063F">
        <w:rPr>
          <w:rFonts w:ascii="仿宋" w:eastAsia="仿宋" w:hAnsi="仿宋" w:hint="eastAsia"/>
          <w:sz w:val="28"/>
          <w:szCs w:val="28"/>
        </w:rPr>
        <w:t>达标老干部活动室创建</w:t>
      </w:r>
      <w:r w:rsidR="0020701F">
        <w:rPr>
          <w:rFonts w:ascii="仿宋" w:eastAsia="仿宋" w:hAnsi="仿宋" w:hint="eastAsia"/>
          <w:sz w:val="28"/>
          <w:szCs w:val="28"/>
        </w:rPr>
        <w:t>、</w:t>
      </w:r>
      <w:r w:rsidR="000E50F0">
        <w:rPr>
          <w:rFonts w:ascii="仿宋" w:eastAsia="仿宋" w:hAnsi="仿宋" w:hint="eastAsia"/>
          <w:sz w:val="28"/>
          <w:szCs w:val="28"/>
        </w:rPr>
        <w:t>离退休</w:t>
      </w:r>
      <w:r w:rsidR="0020701F" w:rsidRPr="00E2063F">
        <w:rPr>
          <w:rFonts w:ascii="仿宋" w:eastAsia="仿宋" w:hAnsi="仿宋" w:hint="eastAsia"/>
          <w:sz w:val="28"/>
          <w:szCs w:val="28"/>
        </w:rPr>
        <w:t>示范党支部创建</w:t>
      </w:r>
      <w:r w:rsidR="0020701F">
        <w:rPr>
          <w:rFonts w:ascii="仿宋" w:eastAsia="仿宋" w:hAnsi="仿宋" w:hint="eastAsia"/>
          <w:sz w:val="28"/>
          <w:szCs w:val="28"/>
        </w:rPr>
        <w:t>、</w:t>
      </w:r>
      <w:r w:rsidR="0020701F" w:rsidRPr="00E2063F">
        <w:rPr>
          <w:rFonts w:ascii="仿宋" w:eastAsia="仿宋" w:hAnsi="仿宋" w:hint="eastAsia"/>
          <w:sz w:val="28"/>
          <w:szCs w:val="28"/>
        </w:rPr>
        <w:t>加强离退休工作信息化建设</w:t>
      </w:r>
      <w:r w:rsidR="0020701F">
        <w:rPr>
          <w:rFonts w:ascii="仿宋" w:eastAsia="仿宋" w:hAnsi="仿宋" w:hint="eastAsia"/>
          <w:sz w:val="28"/>
          <w:szCs w:val="28"/>
        </w:rPr>
        <w:t>、</w:t>
      </w:r>
      <w:r w:rsidR="0020701F" w:rsidRPr="00E2063F">
        <w:rPr>
          <w:rFonts w:ascii="仿宋" w:eastAsia="仿宋" w:hAnsi="仿宋" w:hint="eastAsia"/>
          <w:sz w:val="28"/>
          <w:szCs w:val="28"/>
        </w:rPr>
        <w:t>建立离退休干部安全保障制度</w:t>
      </w:r>
      <w:r w:rsidR="0020701F">
        <w:rPr>
          <w:rFonts w:ascii="仿宋" w:eastAsia="仿宋" w:hAnsi="仿宋" w:hint="eastAsia"/>
          <w:sz w:val="28"/>
          <w:szCs w:val="28"/>
        </w:rPr>
        <w:t>等离退休干部</w:t>
      </w:r>
      <w:proofErr w:type="gramStart"/>
      <w:r w:rsidR="0020701F">
        <w:rPr>
          <w:rFonts w:ascii="仿宋" w:eastAsia="仿宋" w:hAnsi="仿宋" w:hint="eastAsia"/>
          <w:sz w:val="28"/>
          <w:szCs w:val="28"/>
        </w:rPr>
        <w:t>急难愁盼问题</w:t>
      </w:r>
      <w:proofErr w:type="gramEnd"/>
      <w:r w:rsidR="000E50F0">
        <w:rPr>
          <w:rFonts w:ascii="仿宋" w:eastAsia="仿宋" w:hAnsi="仿宋" w:hint="eastAsia"/>
          <w:sz w:val="28"/>
          <w:szCs w:val="28"/>
        </w:rPr>
        <w:t>，</w:t>
      </w:r>
      <w:r w:rsidR="000E50F0" w:rsidRPr="00E2063F">
        <w:rPr>
          <w:rFonts w:ascii="仿宋" w:eastAsia="仿宋" w:hAnsi="仿宋" w:hint="eastAsia"/>
          <w:sz w:val="28"/>
          <w:szCs w:val="28"/>
        </w:rPr>
        <w:t>切实增强离退休干部的获得感幸福感安全感。</w:t>
      </w:r>
    </w:p>
    <w:p w:rsidR="00E67A02" w:rsidRPr="0020701F" w:rsidRDefault="00E67A02" w:rsidP="0020701F">
      <w:pPr>
        <w:ind w:left="420"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A51E6B" w:rsidRDefault="00A51E6B" w:rsidP="00A51E6B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离退休工作</w:t>
      </w:r>
      <w:proofErr w:type="gramStart"/>
      <w:r>
        <w:rPr>
          <w:rFonts w:ascii="黑体" w:eastAsia="黑体" w:hAnsi="黑体" w:cs="Times New Roman" w:hint="eastAsia"/>
          <w:sz w:val="28"/>
          <w:szCs w:val="28"/>
        </w:rPr>
        <w:t>处处级</w:t>
      </w:r>
      <w:proofErr w:type="gramEnd"/>
      <w:r>
        <w:rPr>
          <w:rFonts w:ascii="黑体" w:eastAsia="黑体" w:hAnsi="黑体" w:cs="Times New Roman" w:hint="eastAsia"/>
          <w:sz w:val="28"/>
          <w:szCs w:val="28"/>
        </w:rPr>
        <w:t>以上领导班子成员名单</w:t>
      </w:r>
    </w:p>
    <w:p w:rsidR="00A51E6B" w:rsidRDefault="00A51E6B" w:rsidP="00A51E6B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丁永祥，顾蔚，魏成柳，陈素权</w:t>
      </w:r>
    </w:p>
    <w:p w:rsidR="000E50F0" w:rsidRDefault="000E50F0" w:rsidP="00A51E6B">
      <w:pPr>
        <w:ind w:left="420"/>
        <w:rPr>
          <w:rFonts w:ascii="黑体" w:eastAsia="黑体" w:hAnsi="黑体" w:cs="Times New Roman"/>
          <w:sz w:val="28"/>
          <w:szCs w:val="28"/>
        </w:rPr>
      </w:pPr>
    </w:p>
    <w:p w:rsidR="00E67A02" w:rsidRDefault="00E67A02" w:rsidP="00E67A02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调研课题</w:t>
      </w:r>
    </w:p>
    <w:p w:rsidR="00E67A02" w:rsidRDefault="00E67A02" w:rsidP="00E67A02">
      <w:pPr>
        <w:numPr>
          <w:ilvl w:val="0"/>
          <w:numId w:val="2"/>
        </w:num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课题一</w:t>
      </w:r>
    </w:p>
    <w:p w:rsidR="001F765B" w:rsidRDefault="001F765B" w:rsidP="001F765B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调研课题名称：</w:t>
      </w:r>
      <w:r>
        <w:rPr>
          <w:rFonts w:ascii="仿宋" w:eastAsia="仿宋" w:hAnsi="仿宋" w:cs="Times New Roman" w:hint="eastAsia"/>
          <w:bCs/>
          <w:sz w:val="28"/>
          <w:szCs w:val="28"/>
        </w:rPr>
        <w:t>关于创</w:t>
      </w:r>
      <w:r w:rsidRPr="00245FD2">
        <w:rPr>
          <w:rFonts w:ascii="仿宋" w:eastAsia="仿宋" w:hAnsi="仿宋" w:cs="Times New Roman" w:hint="eastAsia"/>
          <w:bCs/>
          <w:sz w:val="28"/>
          <w:szCs w:val="28"/>
        </w:rPr>
        <w:t>建</w:t>
      </w:r>
      <w:r>
        <w:rPr>
          <w:rFonts w:ascii="仿宋" w:eastAsia="仿宋" w:hAnsi="仿宋" w:cs="Times New Roman" w:hint="eastAsia"/>
          <w:bCs/>
          <w:sz w:val="28"/>
          <w:szCs w:val="28"/>
        </w:rPr>
        <w:t>“示范”、“达标”</w:t>
      </w:r>
      <w:r>
        <w:rPr>
          <w:rFonts w:ascii="仿宋" w:eastAsia="仿宋" w:hAnsi="仿宋" w:cs="Times New Roman" w:hint="eastAsia"/>
          <w:sz w:val="28"/>
          <w:szCs w:val="28"/>
        </w:rPr>
        <w:t>老干部活动中心的调研报告</w:t>
      </w:r>
    </w:p>
    <w:p w:rsidR="001F765B" w:rsidRDefault="001F765B" w:rsidP="001F765B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调研主持人：</w:t>
      </w:r>
      <w:r>
        <w:rPr>
          <w:rFonts w:ascii="仿宋" w:eastAsia="仿宋" w:hAnsi="仿宋" w:cs="Times New Roman" w:hint="eastAsia"/>
          <w:sz w:val="28"/>
          <w:szCs w:val="28"/>
        </w:rPr>
        <w:t>丁永祥</w:t>
      </w:r>
    </w:p>
    <w:p w:rsidR="001F765B" w:rsidRPr="0048446E" w:rsidRDefault="001F765B" w:rsidP="001F765B">
      <w:pPr>
        <w:ind w:left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调研组成员：</w:t>
      </w:r>
      <w:r>
        <w:rPr>
          <w:rFonts w:ascii="仿宋" w:eastAsia="仿宋" w:hAnsi="仿宋" w:cs="Times New Roman" w:hint="eastAsia"/>
          <w:bCs/>
          <w:sz w:val="28"/>
          <w:szCs w:val="28"/>
        </w:rPr>
        <w:t>王悦鑫</w:t>
      </w:r>
    </w:p>
    <w:p w:rsidR="001F765B" w:rsidRDefault="001F765B" w:rsidP="001F765B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调研的主要对象：</w:t>
      </w:r>
      <w:r>
        <w:rPr>
          <w:rFonts w:ascii="仿宋" w:eastAsia="仿宋" w:hAnsi="仿宋" w:cs="Times New Roman" w:hint="eastAsia"/>
          <w:sz w:val="28"/>
          <w:szCs w:val="28"/>
        </w:rPr>
        <w:t>已被评为"示范"老干部活动室的高校单位</w:t>
      </w:r>
    </w:p>
    <w:p w:rsidR="001F765B" w:rsidRDefault="001F765B" w:rsidP="001F765B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调研的方式方法：</w:t>
      </w:r>
      <w:r>
        <w:rPr>
          <w:rFonts w:ascii="仿宋" w:eastAsia="仿宋" w:hAnsi="仿宋" w:cs="Times New Roman" w:hint="eastAsia"/>
          <w:bCs/>
          <w:sz w:val="28"/>
          <w:szCs w:val="28"/>
        </w:rPr>
        <w:t>对标评估文件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走访调研</w:t>
      </w:r>
    </w:p>
    <w:p w:rsidR="001F765B" w:rsidRDefault="001F765B" w:rsidP="001F765B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调研的主要内容：</w:t>
      </w:r>
    </w:p>
    <w:p w:rsidR="001F765B" w:rsidRDefault="001F765B" w:rsidP="001F765B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 xml:space="preserve"> 在校党委领导的高度重视和关心下，定期向分管领导汇报老干部活动中心的创建情况，并得到学校职能部门各项政策和经费上的支持，为创建</w:t>
      </w:r>
      <w:r>
        <w:rPr>
          <w:rFonts w:ascii="仿宋" w:eastAsia="仿宋" w:hAnsi="仿宋" w:cs="Times New Roman" w:hint="eastAsia"/>
          <w:bCs/>
          <w:sz w:val="28"/>
          <w:szCs w:val="28"/>
        </w:rPr>
        <w:t>“示范”、“达标”</w:t>
      </w:r>
      <w:r>
        <w:rPr>
          <w:rFonts w:ascii="仿宋" w:eastAsia="仿宋" w:hAnsi="仿宋" w:cs="Times New Roman" w:hint="eastAsia"/>
          <w:sz w:val="28"/>
          <w:szCs w:val="28"/>
        </w:rPr>
        <w:t>老干部活动中心提供有力保障。</w:t>
      </w:r>
    </w:p>
    <w:p w:rsidR="001F765B" w:rsidRDefault="001F765B" w:rsidP="001F765B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老干部活动室作为离退休干部</w:t>
      </w:r>
      <w:r w:rsidRPr="006216C1">
        <w:rPr>
          <w:rFonts w:ascii="仿宋" w:eastAsia="仿宋" w:hAnsi="仿宋" w:cs="Times New Roman" w:hint="eastAsia"/>
          <w:sz w:val="28"/>
          <w:szCs w:val="28"/>
        </w:rPr>
        <w:t>开展活动</w:t>
      </w:r>
      <w:r>
        <w:rPr>
          <w:rFonts w:ascii="仿宋" w:eastAsia="仿宋" w:hAnsi="仿宋" w:cs="Times New Roman" w:hint="eastAsia"/>
          <w:sz w:val="28"/>
          <w:szCs w:val="28"/>
        </w:rPr>
        <w:t>，为老同志提供</w:t>
      </w:r>
      <w:r w:rsidRPr="00E83B8F">
        <w:rPr>
          <w:rFonts w:ascii="仿宋" w:eastAsia="仿宋" w:hAnsi="仿宋" w:cs="Times New Roman" w:hint="eastAsia"/>
          <w:sz w:val="28"/>
          <w:szCs w:val="28"/>
        </w:rPr>
        <w:t>老有所教、老有所学、老有所乐、老有所为</w:t>
      </w:r>
      <w:r>
        <w:rPr>
          <w:rFonts w:ascii="仿宋" w:eastAsia="仿宋" w:hAnsi="仿宋" w:cs="Times New Roman" w:hint="eastAsia"/>
          <w:sz w:val="28"/>
          <w:szCs w:val="28"/>
        </w:rPr>
        <w:t>的平台起到至关重要的作用。对标“示范老干部活动室”的标准，创建具有我校特色的老干部活动中心。</w:t>
      </w:r>
    </w:p>
    <w:p w:rsidR="001F765B" w:rsidRDefault="001F765B" w:rsidP="001F765B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3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 xml:space="preserve"> 实地走访兄弟院校，借鉴好的经验做法，针对老干部活动场所综合性、多功能、开放式、共享式的特点，以高质量、高标准为准则，切实健全完善配套设施，为老干部营造良好的文化学习环境。</w:t>
      </w:r>
    </w:p>
    <w:p w:rsidR="001F765B" w:rsidRPr="001F765B" w:rsidRDefault="001F765B" w:rsidP="00E67A02">
      <w:pPr>
        <w:ind w:left="420"/>
        <w:rPr>
          <w:rFonts w:ascii="等线" w:eastAsia="等线" w:hAnsi="等线" w:cs="Times New Roman"/>
        </w:rPr>
      </w:pPr>
    </w:p>
    <w:p w:rsidR="00E67A02" w:rsidRDefault="001F765B" w:rsidP="00E67A02">
      <w:pPr>
        <w:numPr>
          <w:ilvl w:val="0"/>
          <w:numId w:val="2"/>
        </w:num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课题二</w:t>
      </w:r>
    </w:p>
    <w:p w:rsidR="00E67A02" w:rsidRDefault="00E67A02" w:rsidP="00E67A02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调研课题名称：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离退休示范党支部创建</w:t>
      </w:r>
    </w:p>
    <w:p w:rsidR="00E67A02" w:rsidRDefault="00E67A02" w:rsidP="00E67A02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调研主持人：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顾蔚</w:t>
      </w:r>
    </w:p>
    <w:p w:rsidR="00E67A02" w:rsidRDefault="00863994" w:rsidP="00E67A02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调研组成员</w:t>
      </w:r>
      <w:r w:rsidR="00E67A02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杨婷婷</w:t>
      </w:r>
    </w:p>
    <w:p w:rsidR="00E67A02" w:rsidRPr="001F765B" w:rsidRDefault="00E67A02" w:rsidP="00E67A02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调研的主要对象：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兄弟院校示范党支部负责人、兄弟院校示范党支部创建单位相关人员、本校离退休党支部支部委员等</w:t>
      </w:r>
    </w:p>
    <w:p w:rsidR="00E67A02" w:rsidRDefault="00E67A02" w:rsidP="00E67A02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调研的方式方法：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文献调查、实地观察、访谈调查</w:t>
      </w:r>
    </w:p>
    <w:p w:rsidR="00E67A02" w:rsidRDefault="00E67A02" w:rsidP="00E67A02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调研的主要内容：</w:t>
      </w:r>
    </w:p>
    <w:p w:rsidR="00035479" w:rsidRDefault="00E67A02" w:rsidP="00E67A02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35479" w:rsidRPr="001F765B">
        <w:rPr>
          <w:rFonts w:ascii="仿宋" w:eastAsia="仿宋" w:hAnsi="仿宋" w:cs="Times New Roman" w:hint="eastAsia"/>
          <w:sz w:val="28"/>
          <w:szCs w:val="28"/>
        </w:rPr>
        <w:t>离退休示范党支部</w:t>
      </w:r>
      <w:r w:rsidR="00035479">
        <w:rPr>
          <w:rFonts w:ascii="仿宋" w:eastAsia="仿宋" w:hAnsi="仿宋" w:cs="Times New Roman" w:hint="eastAsia"/>
          <w:sz w:val="28"/>
          <w:szCs w:val="28"/>
        </w:rPr>
        <w:t>创建</w:t>
      </w:r>
      <w:r w:rsidR="00035479" w:rsidRPr="001F765B">
        <w:rPr>
          <w:rFonts w:ascii="仿宋" w:eastAsia="仿宋" w:hAnsi="仿宋" w:cs="Times New Roman" w:hint="eastAsia"/>
          <w:sz w:val="28"/>
          <w:szCs w:val="28"/>
        </w:rPr>
        <w:t>的必要性</w:t>
      </w:r>
    </w:p>
    <w:p w:rsidR="00E67A02" w:rsidRDefault="00E67A02" w:rsidP="00E67A02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离退休示范党支部创建的必要条件</w:t>
      </w:r>
    </w:p>
    <w:p w:rsidR="00E67A02" w:rsidRDefault="00E67A02" w:rsidP="00E67A02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3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1F765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F765B" w:rsidRPr="001F765B">
        <w:rPr>
          <w:rFonts w:ascii="仿宋" w:eastAsia="仿宋" w:hAnsi="仿宋" w:cs="Times New Roman" w:hint="eastAsia"/>
          <w:sz w:val="28"/>
          <w:szCs w:val="28"/>
        </w:rPr>
        <w:t>离退休示范党支部创建的具体步骤和方法</w:t>
      </w:r>
    </w:p>
    <w:p w:rsidR="001F765B" w:rsidRPr="001F765B" w:rsidRDefault="001F765B" w:rsidP="001F765B">
      <w:pPr>
        <w:ind w:left="420"/>
        <w:rPr>
          <w:rFonts w:ascii="仿宋" w:eastAsia="仿宋" w:hAnsi="仿宋" w:cs="Times New Roman"/>
          <w:sz w:val="28"/>
          <w:szCs w:val="28"/>
        </w:rPr>
      </w:pPr>
      <w:r w:rsidRPr="001F765B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4. </w:t>
      </w:r>
      <w:r w:rsidRPr="001F765B">
        <w:rPr>
          <w:rFonts w:ascii="仿宋" w:eastAsia="仿宋" w:hAnsi="仿宋" w:cs="Times New Roman" w:hint="eastAsia"/>
          <w:sz w:val="28"/>
          <w:szCs w:val="28"/>
        </w:rPr>
        <w:t>离退休示范党支部的示范效应体现在哪些方面</w:t>
      </w:r>
    </w:p>
    <w:p w:rsidR="001F765B" w:rsidRPr="001F765B" w:rsidRDefault="001F765B" w:rsidP="001F765B">
      <w:pPr>
        <w:ind w:firstLineChars="150" w:firstLine="422"/>
        <w:rPr>
          <w:rFonts w:ascii="仿宋" w:eastAsia="仿宋" w:hAnsi="仿宋" w:cs="Times New Roman"/>
          <w:sz w:val="28"/>
          <w:szCs w:val="28"/>
        </w:rPr>
      </w:pPr>
      <w:r w:rsidRPr="001F765B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5. </w:t>
      </w:r>
      <w:r w:rsidRPr="001F765B">
        <w:rPr>
          <w:rFonts w:ascii="仿宋" w:eastAsia="仿宋" w:hAnsi="仿宋" w:cs="Times New Roman" w:hint="eastAsia"/>
          <w:sz w:val="28"/>
          <w:szCs w:val="28"/>
        </w:rPr>
        <w:t>离退休示范党支部持续推进工作的局限性</w:t>
      </w:r>
    </w:p>
    <w:p w:rsidR="001F765B" w:rsidRDefault="001F765B" w:rsidP="001F765B">
      <w:pPr>
        <w:ind w:left="420"/>
        <w:rPr>
          <w:rFonts w:ascii="等线" w:eastAsia="等线" w:hAnsi="等线" w:cs="Times New Roman"/>
        </w:rPr>
      </w:pPr>
    </w:p>
    <w:p w:rsidR="001F765B" w:rsidRDefault="001F765B" w:rsidP="001F765B">
      <w:pPr>
        <w:numPr>
          <w:ilvl w:val="0"/>
          <w:numId w:val="2"/>
        </w:num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课题三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调研课题名称：</w:t>
      </w:r>
      <w:r w:rsidRPr="00035479">
        <w:rPr>
          <w:rFonts w:ascii="仿宋" w:eastAsia="仿宋" w:hAnsi="仿宋" w:cs="Times New Roman" w:hint="eastAsia"/>
          <w:sz w:val="28"/>
          <w:szCs w:val="28"/>
        </w:rPr>
        <w:t>用制度建设减少离退休干部的人身安全意外发生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调研主持人：</w:t>
      </w:r>
      <w:r w:rsidRPr="00035479">
        <w:rPr>
          <w:rFonts w:ascii="仿宋" w:eastAsia="仿宋" w:hAnsi="仿宋" w:cs="Times New Roman" w:hint="eastAsia"/>
          <w:sz w:val="28"/>
          <w:szCs w:val="28"/>
        </w:rPr>
        <w:t>魏成柳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调研组成员</w:t>
      </w: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Pr="00035479">
        <w:rPr>
          <w:rFonts w:ascii="仿宋" w:eastAsia="仿宋" w:hAnsi="仿宋" w:cs="Times New Roman" w:hint="eastAsia"/>
          <w:sz w:val="28"/>
          <w:szCs w:val="28"/>
        </w:rPr>
        <w:t>张召文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调研的主要对象：</w:t>
      </w:r>
      <w:r w:rsidRPr="00035479">
        <w:rPr>
          <w:rFonts w:ascii="仿宋" w:eastAsia="仿宋" w:hAnsi="仿宋" w:cs="Times New Roman" w:hint="eastAsia"/>
          <w:sz w:val="28"/>
          <w:szCs w:val="28"/>
        </w:rPr>
        <w:t>兄弟院校、街道居委会</w:t>
      </w:r>
      <w:r w:rsidRPr="00035479">
        <w:rPr>
          <w:rFonts w:ascii="楷体" w:eastAsia="楷体" w:hAnsi="楷体" w:cs="Times New Roman" w:hint="eastAsia"/>
          <w:sz w:val="28"/>
          <w:szCs w:val="28"/>
        </w:rPr>
        <w:t xml:space="preserve"> 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调研的方式方法：</w:t>
      </w:r>
      <w:r w:rsidRPr="00035479">
        <w:rPr>
          <w:rFonts w:ascii="仿宋" w:eastAsia="仿宋" w:hAnsi="仿宋" w:cs="Times New Roman" w:hint="eastAsia"/>
          <w:sz w:val="28"/>
          <w:szCs w:val="28"/>
        </w:rPr>
        <w:t>座谈、实地交流、电话交流等</w:t>
      </w:r>
    </w:p>
    <w:p w:rsidR="00035479" w:rsidRPr="00035479" w:rsidRDefault="00035479" w:rsidP="00035479">
      <w:pPr>
        <w:ind w:left="420"/>
        <w:rPr>
          <w:rFonts w:ascii="仿宋" w:eastAsia="仿宋" w:hAnsi="仿宋" w:cs="Times New Roman"/>
          <w:b/>
          <w:bCs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调研的主要内容：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 xml:space="preserve">1. </w:t>
      </w:r>
      <w:r w:rsidRPr="00035479">
        <w:rPr>
          <w:rFonts w:ascii="仿宋" w:eastAsia="仿宋" w:hAnsi="仿宋" w:cs="Times New Roman" w:hint="eastAsia"/>
          <w:sz w:val="28"/>
          <w:szCs w:val="28"/>
        </w:rPr>
        <w:t>离退休干部回校参加活动是否依据年龄分级管理，有哪些措施？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2. </w:t>
      </w:r>
      <w:r w:rsidRPr="00035479">
        <w:rPr>
          <w:rFonts w:ascii="仿宋" w:eastAsia="仿宋" w:hAnsi="仿宋" w:cs="Times New Roman" w:hint="eastAsia"/>
          <w:sz w:val="28"/>
          <w:szCs w:val="28"/>
        </w:rPr>
        <w:t>离退休干部参加学校组织的外出活动是否依据年龄分级管理，有哪些措施？</w:t>
      </w:r>
    </w:p>
    <w:p w:rsidR="00035479" w:rsidRP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3.</w:t>
      </w:r>
      <w:r w:rsidRPr="00035479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Pr="00035479">
        <w:rPr>
          <w:rFonts w:ascii="仿宋" w:eastAsia="仿宋" w:hAnsi="仿宋" w:cs="Times New Roman" w:hint="eastAsia"/>
          <w:sz w:val="28"/>
          <w:szCs w:val="28"/>
        </w:rPr>
        <w:t>独居在家的孤寡老人是否有类似安康通的保障电子产品，安装标准和费用如何？</w:t>
      </w:r>
    </w:p>
    <w:p w:rsidR="001F765B" w:rsidRDefault="00035479" w:rsidP="00035479">
      <w:pPr>
        <w:ind w:left="420"/>
        <w:rPr>
          <w:rFonts w:ascii="仿宋" w:eastAsia="仿宋" w:hAnsi="仿宋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4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．</w:t>
      </w:r>
      <w:r w:rsidRPr="00035479">
        <w:rPr>
          <w:rFonts w:ascii="仿宋" w:eastAsia="仿宋" w:hAnsi="仿宋" w:cs="Times New Roman" w:hint="eastAsia"/>
          <w:sz w:val="28"/>
          <w:szCs w:val="28"/>
        </w:rPr>
        <w:t>离退休干部是否参加银发无忧或类似短期意外伤害险？</w:t>
      </w:r>
    </w:p>
    <w:p w:rsidR="00035479" w:rsidRDefault="00035479" w:rsidP="00035479">
      <w:pPr>
        <w:ind w:left="420"/>
        <w:rPr>
          <w:rFonts w:ascii="楷体" w:eastAsia="楷体" w:hAnsi="楷体" w:cs="Times New Roman"/>
          <w:sz w:val="28"/>
          <w:szCs w:val="28"/>
        </w:rPr>
      </w:pPr>
    </w:p>
    <w:p w:rsidR="00035479" w:rsidRDefault="001F765B" w:rsidP="00035479">
      <w:pPr>
        <w:numPr>
          <w:ilvl w:val="0"/>
          <w:numId w:val="2"/>
        </w:num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课题四</w:t>
      </w:r>
    </w:p>
    <w:p w:rsidR="001F765B" w:rsidRPr="00035479" w:rsidRDefault="001F765B" w:rsidP="00035479">
      <w:pPr>
        <w:ind w:left="420"/>
        <w:rPr>
          <w:rFonts w:ascii="楷体" w:eastAsia="楷体" w:hAnsi="楷体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调研课题名称：</w:t>
      </w:r>
      <w:r w:rsidRPr="00035479">
        <w:rPr>
          <w:rFonts w:ascii="仿宋" w:eastAsia="仿宋" w:hAnsi="仿宋" w:cs="Times New Roman" w:hint="eastAsia"/>
          <w:sz w:val="28"/>
          <w:szCs w:val="28"/>
        </w:rPr>
        <w:t>离退休工作信息化建设</w:t>
      </w:r>
    </w:p>
    <w:p w:rsidR="008A2CD8" w:rsidRDefault="008A2CD8" w:rsidP="00035479">
      <w:pPr>
        <w:ind w:firstLineChars="150" w:firstLine="42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调研主持人：</w:t>
      </w:r>
      <w:r w:rsidRPr="008A2CD8">
        <w:rPr>
          <w:rFonts w:ascii="仿宋" w:eastAsia="仿宋" w:hAnsi="仿宋" w:cs="Times New Roman" w:hint="eastAsia"/>
          <w:sz w:val="28"/>
          <w:szCs w:val="28"/>
        </w:rPr>
        <w:t>陈素权</w:t>
      </w:r>
    </w:p>
    <w:p w:rsidR="008A2CD8" w:rsidRDefault="008A2CD8" w:rsidP="00035479">
      <w:pPr>
        <w:ind w:firstLineChars="150" w:firstLine="42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调研组成员：</w:t>
      </w:r>
      <w:r w:rsidRPr="008A2CD8">
        <w:rPr>
          <w:rFonts w:ascii="仿宋" w:eastAsia="仿宋" w:hAnsi="仿宋" w:cs="Times New Roman" w:hint="eastAsia"/>
          <w:sz w:val="28"/>
          <w:szCs w:val="28"/>
        </w:rPr>
        <w:t>刘天宝</w:t>
      </w:r>
    </w:p>
    <w:p w:rsidR="008A2CD8" w:rsidRDefault="008A2CD8" w:rsidP="00035479">
      <w:pPr>
        <w:ind w:firstLineChars="150" w:firstLine="42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调研的主要对象：</w:t>
      </w:r>
      <w:r w:rsidRPr="008A2CD8">
        <w:rPr>
          <w:rFonts w:ascii="仿宋" w:eastAsia="仿宋" w:hAnsi="仿宋" w:cs="Times New Roman" w:hint="eastAsia"/>
          <w:sz w:val="28"/>
          <w:szCs w:val="28"/>
        </w:rPr>
        <w:t>网络技术中心；相关高校；离退休老同志</w:t>
      </w:r>
    </w:p>
    <w:p w:rsidR="008A2CD8" w:rsidRDefault="008A2CD8" w:rsidP="00035479">
      <w:pPr>
        <w:ind w:firstLineChars="150" w:firstLine="42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调研的方式方法：</w:t>
      </w:r>
      <w:r w:rsidRPr="008A2CD8">
        <w:rPr>
          <w:rFonts w:ascii="仿宋" w:eastAsia="仿宋" w:hAnsi="仿宋" w:cs="Times New Roman" w:hint="eastAsia"/>
          <w:sz w:val="28"/>
          <w:szCs w:val="28"/>
        </w:rPr>
        <w:t>召开座谈；个别访谈；</w:t>
      </w:r>
      <w:proofErr w:type="gramStart"/>
      <w:r w:rsidRPr="008A2CD8">
        <w:rPr>
          <w:rFonts w:ascii="仿宋" w:eastAsia="仿宋" w:hAnsi="仿宋" w:cs="Times New Roman" w:hint="eastAsia"/>
          <w:sz w:val="28"/>
          <w:szCs w:val="28"/>
        </w:rPr>
        <w:t>微信群</w:t>
      </w:r>
      <w:proofErr w:type="gramEnd"/>
      <w:r w:rsidRPr="008A2CD8">
        <w:rPr>
          <w:rFonts w:ascii="仿宋" w:eastAsia="仿宋" w:hAnsi="仿宋" w:cs="Times New Roman" w:hint="eastAsia"/>
          <w:sz w:val="28"/>
          <w:szCs w:val="28"/>
        </w:rPr>
        <w:t>互动；案例分析</w:t>
      </w:r>
    </w:p>
    <w:p w:rsidR="008A2CD8" w:rsidRDefault="008A2CD8" w:rsidP="00035479">
      <w:pPr>
        <w:ind w:firstLineChars="150" w:firstLine="42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调研的主要内容：</w:t>
      </w:r>
    </w:p>
    <w:p w:rsidR="008A2CD8" w:rsidRPr="008A2CD8" w:rsidRDefault="008A2CD8" w:rsidP="00035479">
      <w:pPr>
        <w:ind w:firstLineChars="150" w:firstLine="422"/>
        <w:rPr>
          <w:rFonts w:ascii="仿宋" w:eastAsia="仿宋" w:hAnsi="仿宋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1.</w:t>
      </w:r>
      <w:r w:rsidR="00035479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Pr="008A2CD8">
        <w:rPr>
          <w:rFonts w:ascii="仿宋" w:eastAsia="仿宋" w:hAnsi="仿宋" w:cs="Times New Roman" w:hint="eastAsia"/>
          <w:sz w:val="28"/>
          <w:szCs w:val="28"/>
        </w:rPr>
        <w:t>离退休工作处网站建设</w:t>
      </w:r>
    </w:p>
    <w:p w:rsidR="008A2CD8" w:rsidRPr="008A2CD8" w:rsidRDefault="008A2CD8" w:rsidP="00035479">
      <w:pPr>
        <w:ind w:firstLineChars="150" w:firstLine="422"/>
        <w:rPr>
          <w:rFonts w:ascii="仿宋" w:eastAsia="仿宋" w:hAnsi="仿宋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2.</w:t>
      </w:r>
      <w:r w:rsidR="00035479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Pr="008A2CD8">
        <w:rPr>
          <w:rFonts w:ascii="仿宋" w:eastAsia="仿宋" w:hAnsi="仿宋" w:cs="Times New Roman" w:hint="eastAsia"/>
          <w:sz w:val="28"/>
          <w:szCs w:val="28"/>
        </w:rPr>
        <w:t>离退休工作处公众号维护</w:t>
      </w:r>
    </w:p>
    <w:p w:rsidR="008A2CD8" w:rsidRPr="008A2CD8" w:rsidRDefault="008A2CD8" w:rsidP="00035479">
      <w:pPr>
        <w:ind w:firstLineChars="150" w:firstLine="422"/>
        <w:rPr>
          <w:rFonts w:ascii="仿宋" w:eastAsia="仿宋" w:hAnsi="仿宋" w:cs="Times New Roman"/>
          <w:sz w:val="28"/>
          <w:szCs w:val="28"/>
        </w:rPr>
      </w:pPr>
      <w:r w:rsidRPr="00035479">
        <w:rPr>
          <w:rFonts w:ascii="仿宋" w:eastAsia="仿宋" w:hAnsi="仿宋" w:cs="Times New Roman" w:hint="eastAsia"/>
          <w:b/>
          <w:bCs/>
          <w:sz w:val="28"/>
          <w:szCs w:val="28"/>
        </w:rPr>
        <w:t>3.</w:t>
      </w:r>
      <w:r w:rsidR="00035479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Pr="008A2CD8">
        <w:rPr>
          <w:rFonts w:ascii="仿宋" w:eastAsia="仿宋" w:hAnsi="仿宋" w:cs="Times New Roman" w:hint="eastAsia"/>
          <w:sz w:val="28"/>
          <w:szCs w:val="28"/>
        </w:rPr>
        <w:t>上外离退休干部信息系统平台建设</w:t>
      </w:r>
    </w:p>
    <w:p w:rsidR="008A2CD8" w:rsidRPr="008A2CD8" w:rsidRDefault="008A2CD8" w:rsidP="00E67A02">
      <w:pPr>
        <w:ind w:left="420"/>
        <w:rPr>
          <w:rFonts w:ascii="等线" w:eastAsia="等线" w:hAnsi="等线" w:cs="Times New Roman"/>
        </w:rPr>
      </w:pPr>
    </w:p>
    <w:p w:rsidR="00E67A02" w:rsidRDefault="00E67A02" w:rsidP="00E67A02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调研工作进度安排</w:t>
      </w:r>
    </w:p>
    <w:p w:rsidR="00A51E6B" w:rsidRPr="00A51E6B" w:rsidRDefault="00A51E6B" w:rsidP="00A51E6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51E6B">
        <w:rPr>
          <w:rFonts w:ascii="仿宋" w:eastAsia="仿宋" w:hAnsi="仿宋" w:cs="Times New Roman" w:hint="eastAsia"/>
          <w:sz w:val="28"/>
          <w:szCs w:val="28"/>
        </w:rPr>
        <w:t>1、5月初，领导班子结合工作分工明确各自牵头的</w:t>
      </w:r>
      <w:r w:rsidR="00BC622D">
        <w:rPr>
          <w:rFonts w:ascii="仿宋" w:eastAsia="仿宋" w:hAnsi="仿宋" w:cs="Times New Roman" w:hint="eastAsia"/>
          <w:sz w:val="28"/>
          <w:szCs w:val="28"/>
        </w:rPr>
        <w:t>调研</w:t>
      </w:r>
      <w:r w:rsidRPr="00A51E6B">
        <w:rPr>
          <w:rFonts w:ascii="仿宋" w:eastAsia="仿宋" w:hAnsi="仿宋" w:cs="Times New Roman" w:hint="eastAsia"/>
          <w:sz w:val="28"/>
          <w:szCs w:val="28"/>
        </w:rPr>
        <w:t>项目课题。</w:t>
      </w:r>
    </w:p>
    <w:p w:rsidR="00A51E6B" w:rsidRPr="00A51E6B" w:rsidRDefault="00A51E6B" w:rsidP="00A51E6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51E6B">
        <w:rPr>
          <w:rFonts w:ascii="仿宋" w:eastAsia="仿宋" w:hAnsi="仿宋" w:cs="Times New Roman" w:hint="eastAsia"/>
          <w:sz w:val="28"/>
          <w:szCs w:val="28"/>
        </w:rPr>
        <w:lastRenderedPageBreak/>
        <w:t>2、5月初至6月初，开展走访调研。广泛听取离退休干部的意见和诉求，向兄弟院校学习借鉴经验做法。</w:t>
      </w:r>
    </w:p>
    <w:p w:rsidR="00A51E6B" w:rsidRPr="00A51E6B" w:rsidRDefault="00A51E6B" w:rsidP="00A51E6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51E6B">
        <w:rPr>
          <w:rFonts w:ascii="仿宋" w:eastAsia="仿宋" w:hAnsi="仿宋" w:cs="Times New Roman" w:hint="eastAsia"/>
          <w:sz w:val="28"/>
          <w:szCs w:val="28"/>
        </w:rPr>
        <w:t>3、6月初至6月中旬，形成对策思路。深入分析研究掌握到的素材，找准问题根源和症结，提出切实可行的解决办法，及时制定制度机制。</w:t>
      </w:r>
    </w:p>
    <w:p w:rsidR="00A51E6B" w:rsidRPr="00A51E6B" w:rsidRDefault="00A51E6B" w:rsidP="00A51E6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51E6B">
        <w:rPr>
          <w:rFonts w:ascii="仿宋" w:eastAsia="仿宋" w:hAnsi="仿宋" w:cs="Times New Roman" w:hint="eastAsia"/>
          <w:sz w:val="28"/>
          <w:szCs w:val="28"/>
        </w:rPr>
        <w:t>4、6月中旬至6月底，推进成果转化。形成</w:t>
      </w:r>
      <w:r w:rsidR="00BC622D">
        <w:rPr>
          <w:rFonts w:ascii="仿宋" w:eastAsia="仿宋" w:hAnsi="仿宋" w:cs="Times New Roman" w:hint="eastAsia"/>
          <w:sz w:val="28"/>
          <w:szCs w:val="28"/>
        </w:rPr>
        <w:t>调研报告和</w:t>
      </w:r>
      <w:r w:rsidRPr="00A51E6B">
        <w:rPr>
          <w:rFonts w:ascii="仿宋" w:eastAsia="仿宋" w:hAnsi="仿宋" w:cs="Times New Roman" w:hint="eastAsia"/>
          <w:sz w:val="28"/>
          <w:szCs w:val="28"/>
        </w:rPr>
        <w:t>调研成果转化运用清单。</w:t>
      </w:r>
    </w:p>
    <w:p w:rsidR="00E67A02" w:rsidRPr="00A51E6B" w:rsidRDefault="00E67A02" w:rsidP="00E67A02">
      <w:pPr>
        <w:ind w:left="420"/>
        <w:rPr>
          <w:rFonts w:ascii="等线" w:eastAsia="等线" w:hAnsi="等线" w:cs="Times New Roman"/>
        </w:rPr>
      </w:pPr>
    </w:p>
    <w:p w:rsidR="00E67A02" w:rsidRDefault="00E67A02" w:rsidP="00E67A02">
      <w:pPr>
        <w:ind w:left="420"/>
        <w:rPr>
          <w:rFonts w:ascii="等线" w:eastAsia="等线" w:hAnsi="等线" w:cs="Times New Roman"/>
        </w:rPr>
      </w:pPr>
    </w:p>
    <w:p w:rsidR="00E67A02" w:rsidRDefault="00E67A02" w:rsidP="00E67A02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                              </w:t>
      </w:r>
      <w:r w:rsidR="00A51E6B">
        <w:rPr>
          <w:rFonts w:ascii="仿宋" w:eastAsia="仿宋" w:hAnsi="仿宋" w:cs="Times New Roman" w:hint="eastAsia"/>
          <w:sz w:val="28"/>
          <w:szCs w:val="28"/>
        </w:rPr>
        <w:t xml:space="preserve">   离退休工作处</w:t>
      </w:r>
    </w:p>
    <w:p w:rsidR="009D71BF" w:rsidRPr="00BC622D" w:rsidRDefault="00E67A02" w:rsidP="00BC622D">
      <w:pPr>
        <w:ind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                                 2023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 w:rsidR="00A51E6B"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 w:rsidR="00A51E6B">
        <w:rPr>
          <w:rFonts w:ascii="仿宋" w:eastAsia="仿宋" w:hAnsi="仿宋" w:cs="Times New Roman" w:hint="eastAsia"/>
          <w:sz w:val="28"/>
          <w:szCs w:val="28"/>
        </w:rPr>
        <w:t>1</w:t>
      </w:r>
      <w:r w:rsidR="00237ED9">
        <w:rPr>
          <w:rFonts w:ascii="仿宋" w:eastAsia="仿宋" w:hAnsi="仿宋" w:cs="Times New Roman" w:hint="eastAsia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sectPr w:rsidR="009D71BF" w:rsidRPr="00BC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04" w:rsidRDefault="00381904" w:rsidP="00381904">
      <w:r>
        <w:separator/>
      </w:r>
    </w:p>
  </w:endnote>
  <w:endnote w:type="continuationSeparator" w:id="0">
    <w:p w:rsidR="00381904" w:rsidRDefault="00381904" w:rsidP="003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04" w:rsidRDefault="00381904" w:rsidP="00381904">
      <w:r>
        <w:separator/>
      </w:r>
    </w:p>
  </w:footnote>
  <w:footnote w:type="continuationSeparator" w:id="0">
    <w:p w:rsidR="00381904" w:rsidRDefault="00381904" w:rsidP="003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635"/>
    <w:multiLevelType w:val="multilevel"/>
    <w:tmpl w:val="14873635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4DEE75C7"/>
    <w:multiLevelType w:val="multilevel"/>
    <w:tmpl w:val="4DEE75C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D8"/>
    <w:rsid w:val="00035479"/>
    <w:rsid w:val="000E50F0"/>
    <w:rsid w:val="001F765B"/>
    <w:rsid w:val="0020701F"/>
    <w:rsid w:val="00237ED9"/>
    <w:rsid w:val="002465CA"/>
    <w:rsid w:val="00381904"/>
    <w:rsid w:val="004532D2"/>
    <w:rsid w:val="00542D62"/>
    <w:rsid w:val="00563929"/>
    <w:rsid w:val="00594795"/>
    <w:rsid w:val="0061462A"/>
    <w:rsid w:val="006B69F8"/>
    <w:rsid w:val="006D5015"/>
    <w:rsid w:val="00863994"/>
    <w:rsid w:val="008A2CD8"/>
    <w:rsid w:val="00923A5D"/>
    <w:rsid w:val="009B7D74"/>
    <w:rsid w:val="009C5317"/>
    <w:rsid w:val="009D71BF"/>
    <w:rsid w:val="009F3A26"/>
    <w:rsid w:val="00A51E6B"/>
    <w:rsid w:val="00BC622D"/>
    <w:rsid w:val="00BF4FB0"/>
    <w:rsid w:val="00D337D8"/>
    <w:rsid w:val="00D65CEE"/>
    <w:rsid w:val="00D859A3"/>
    <w:rsid w:val="00DD6809"/>
    <w:rsid w:val="00E2063F"/>
    <w:rsid w:val="00E67A02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9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266</Words>
  <Characters>1522</Characters>
  <Application>Microsoft Office Word</Application>
  <DocSecurity>0</DocSecurity>
  <Lines>12</Lines>
  <Paragraphs>3</Paragraphs>
  <ScaleCrop>false</ScaleCrop>
  <Company>Lenovo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杨婷婷</dc:creator>
  <cp:keywords/>
  <dc:description/>
  <cp:lastModifiedBy>杨婷婷</cp:lastModifiedBy>
  <cp:revision>29</cp:revision>
  <dcterms:created xsi:type="dcterms:W3CDTF">2023-05-04T08:20:00Z</dcterms:created>
  <dcterms:modified xsi:type="dcterms:W3CDTF">2023-05-10T03:21:00Z</dcterms:modified>
</cp:coreProperties>
</file>